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07" w:rsidRDefault="007C5707" w:rsidP="007C5707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937250" cy="673735"/>
            <wp:effectExtent l="19050" t="0" r="6350" b="0"/>
            <wp:docPr id="1" name="Picture 1" descr="new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07" w:rsidRDefault="007C5707" w:rsidP="007C5707">
      <w:pPr>
        <w:autoSpaceDE w:val="0"/>
        <w:autoSpaceDN w:val="0"/>
        <w:adjustRightInd w:val="0"/>
        <w:rPr>
          <w:rFonts w:ascii="Arial" w:hAnsi="Arial" w:cs="Arial"/>
        </w:rPr>
      </w:pPr>
    </w:p>
    <w:p w:rsidR="007C5707" w:rsidRDefault="007C5707" w:rsidP="007C5707">
      <w:pPr>
        <w:autoSpaceDE w:val="0"/>
        <w:autoSpaceDN w:val="0"/>
        <w:adjustRightInd w:val="0"/>
        <w:rPr>
          <w:rFonts w:ascii="Arial" w:hAnsi="Arial" w:cs="Arial"/>
        </w:rPr>
      </w:pPr>
    </w:p>
    <w:p w:rsidR="0049371C" w:rsidRDefault="0049371C" w:rsidP="007C570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C5707" w:rsidRDefault="007C5707" w:rsidP="007C570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2019</w:t>
      </w:r>
    </w:p>
    <w:p w:rsidR="007C5707" w:rsidRPr="004960EC" w:rsidRDefault="007C5707" w:rsidP="007C570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C5707" w:rsidRPr="006272A4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72A4">
        <w:rPr>
          <w:rFonts w:ascii="Arial" w:hAnsi="Arial" w:cs="Arial"/>
          <w:sz w:val="22"/>
          <w:szCs w:val="22"/>
        </w:rPr>
        <w:t>Dear Piedmont Friends and Families:</w:t>
      </w: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ab/>
        <w:t xml:space="preserve">As a current or former participant, parent, or friend of Piedmont Baseball or Softball, we would like to extend a special invitation to join our </w:t>
      </w:r>
      <w:r w:rsidRPr="0049371C">
        <w:rPr>
          <w:rFonts w:ascii="Arial" w:hAnsi="Arial" w:cs="Arial"/>
          <w:b/>
          <w:sz w:val="22"/>
          <w:szCs w:val="22"/>
        </w:rPr>
        <w:t>Piedmont Umpire Crew</w:t>
      </w:r>
      <w:r w:rsidRPr="0049371C">
        <w:rPr>
          <w:rFonts w:ascii="Arial" w:hAnsi="Arial" w:cs="Arial"/>
          <w:sz w:val="22"/>
          <w:szCs w:val="22"/>
        </w:rPr>
        <w:t xml:space="preserve">! </w:t>
      </w: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5707" w:rsidRPr="0049371C" w:rsidRDefault="007C5707" w:rsidP="007C5707">
      <w:pPr>
        <w:pStyle w:val="Default"/>
        <w:rPr>
          <w:sz w:val="22"/>
          <w:szCs w:val="22"/>
        </w:rPr>
      </w:pPr>
      <w:r w:rsidRPr="0049371C">
        <w:rPr>
          <w:sz w:val="22"/>
          <w:szCs w:val="22"/>
        </w:rPr>
        <w:tab/>
        <w:t xml:space="preserve">We </w:t>
      </w:r>
      <w:r w:rsidR="004F26CC" w:rsidRPr="0049371C">
        <w:rPr>
          <w:sz w:val="22"/>
          <w:szCs w:val="22"/>
        </w:rPr>
        <w:t xml:space="preserve">are now recruiting </w:t>
      </w:r>
      <w:r w:rsidRPr="0049371C">
        <w:rPr>
          <w:sz w:val="22"/>
          <w:szCs w:val="22"/>
        </w:rPr>
        <w:t xml:space="preserve">new adult and teen umpires for the upcoming season! </w:t>
      </w:r>
      <w:r w:rsidR="00DB1D81" w:rsidRPr="0049371C">
        <w:rPr>
          <w:sz w:val="22"/>
          <w:szCs w:val="22"/>
        </w:rPr>
        <w:t>O</w:t>
      </w:r>
      <w:r w:rsidR="004F26CC" w:rsidRPr="0049371C">
        <w:rPr>
          <w:sz w:val="22"/>
          <w:szCs w:val="22"/>
        </w:rPr>
        <w:t>rientation and</w:t>
      </w:r>
      <w:r w:rsidRPr="0049371C">
        <w:rPr>
          <w:sz w:val="22"/>
          <w:szCs w:val="22"/>
        </w:rPr>
        <w:t xml:space="preserve"> training is provided in both the classroom and on the field, along with </w:t>
      </w:r>
      <w:r w:rsidR="004F26CC" w:rsidRPr="0049371C">
        <w:rPr>
          <w:sz w:val="22"/>
          <w:szCs w:val="22"/>
        </w:rPr>
        <w:t xml:space="preserve">shirts, hats, and </w:t>
      </w:r>
      <w:r w:rsidR="00DB1D81" w:rsidRPr="0049371C">
        <w:rPr>
          <w:sz w:val="22"/>
          <w:szCs w:val="22"/>
        </w:rPr>
        <w:t xml:space="preserve">the </w:t>
      </w:r>
      <w:r w:rsidR="004F26CC" w:rsidRPr="0049371C">
        <w:rPr>
          <w:sz w:val="22"/>
          <w:szCs w:val="22"/>
        </w:rPr>
        <w:t xml:space="preserve">use of </w:t>
      </w:r>
      <w:r w:rsidR="00DB1D81" w:rsidRPr="0049371C">
        <w:rPr>
          <w:sz w:val="22"/>
          <w:szCs w:val="22"/>
        </w:rPr>
        <w:t xml:space="preserve">protective </w:t>
      </w:r>
      <w:r w:rsidRPr="0049371C">
        <w:rPr>
          <w:sz w:val="22"/>
          <w:szCs w:val="22"/>
        </w:rPr>
        <w:t xml:space="preserve">equipment. </w:t>
      </w: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5707" w:rsidRPr="0049371C" w:rsidRDefault="007C5707" w:rsidP="007C5707">
      <w:pPr>
        <w:rPr>
          <w:rFonts w:ascii="Arial" w:hAnsi="Arial" w:cs="Arial"/>
          <w:b/>
          <w:color w:val="000000"/>
          <w:sz w:val="22"/>
          <w:szCs w:val="22"/>
        </w:rPr>
      </w:pPr>
      <w:r w:rsidRPr="0049371C">
        <w:rPr>
          <w:rFonts w:ascii="Arial" w:hAnsi="Arial" w:cs="Arial"/>
          <w:b/>
          <w:sz w:val="22"/>
          <w:szCs w:val="22"/>
        </w:rPr>
        <w:t>WHAT IS REQUIRED?</w:t>
      </w:r>
    </w:p>
    <w:p w:rsidR="007C5707" w:rsidRPr="0049371C" w:rsidRDefault="007C5707" w:rsidP="007C570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>To be eligible, you must be at least 14 years old by April 1,</w:t>
      </w:r>
      <w:r w:rsidRPr="0049371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9371C">
        <w:rPr>
          <w:rFonts w:ascii="Arial" w:hAnsi="Arial" w:cs="Arial"/>
          <w:sz w:val="22"/>
          <w:szCs w:val="22"/>
        </w:rPr>
        <w:t>201</w:t>
      </w:r>
      <w:r w:rsidR="004F26CC" w:rsidRPr="0049371C">
        <w:rPr>
          <w:rFonts w:ascii="Arial" w:hAnsi="Arial" w:cs="Arial"/>
          <w:sz w:val="22"/>
          <w:szCs w:val="22"/>
        </w:rPr>
        <w:t>9</w:t>
      </w:r>
      <w:r w:rsidRPr="0049371C">
        <w:rPr>
          <w:rFonts w:ascii="Arial" w:hAnsi="Arial" w:cs="Arial"/>
          <w:sz w:val="22"/>
          <w:szCs w:val="22"/>
        </w:rPr>
        <w:t>.</w:t>
      </w:r>
    </w:p>
    <w:p w:rsidR="007C5707" w:rsidRPr="0049371C" w:rsidRDefault="007C5707" w:rsidP="007C570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>Basic knowledge of baseball or softball rules.</w:t>
      </w:r>
    </w:p>
    <w:p w:rsidR="007C5707" w:rsidRPr="0049371C" w:rsidRDefault="007C5707" w:rsidP="007C570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9371C">
        <w:rPr>
          <w:rFonts w:ascii="Arial" w:hAnsi="Arial" w:cs="Arial"/>
          <w:b/>
          <w:sz w:val="22"/>
          <w:szCs w:val="22"/>
        </w:rPr>
        <w:t>Active email account</w:t>
      </w:r>
      <w:r w:rsidRPr="0049371C">
        <w:rPr>
          <w:rFonts w:ascii="Arial" w:hAnsi="Arial" w:cs="Arial"/>
          <w:sz w:val="22"/>
          <w:szCs w:val="22"/>
        </w:rPr>
        <w:t xml:space="preserve"> and </w:t>
      </w:r>
      <w:r w:rsidR="004F26CC" w:rsidRPr="0049371C">
        <w:rPr>
          <w:rFonts w:ascii="Arial" w:hAnsi="Arial" w:cs="Arial"/>
          <w:sz w:val="22"/>
          <w:szCs w:val="22"/>
        </w:rPr>
        <w:t>commitment</w:t>
      </w:r>
      <w:r w:rsidRPr="0049371C">
        <w:rPr>
          <w:rFonts w:ascii="Arial" w:hAnsi="Arial" w:cs="Arial"/>
          <w:sz w:val="22"/>
          <w:szCs w:val="22"/>
        </w:rPr>
        <w:t xml:space="preserve"> to </w:t>
      </w:r>
      <w:r w:rsidR="004F26CC" w:rsidRPr="0049371C">
        <w:rPr>
          <w:rFonts w:ascii="Arial" w:hAnsi="Arial" w:cs="Arial"/>
          <w:sz w:val="22"/>
          <w:szCs w:val="22"/>
        </w:rPr>
        <w:t xml:space="preserve">respond to emailed </w:t>
      </w:r>
      <w:r w:rsidR="0049371C">
        <w:rPr>
          <w:rFonts w:ascii="Arial" w:hAnsi="Arial" w:cs="Arial"/>
          <w:sz w:val="22"/>
          <w:szCs w:val="22"/>
        </w:rPr>
        <w:t xml:space="preserve">messages </w:t>
      </w:r>
      <w:r w:rsidRPr="0049371C">
        <w:rPr>
          <w:rFonts w:ascii="Arial" w:hAnsi="Arial" w:cs="Arial"/>
          <w:b/>
          <w:sz w:val="22"/>
          <w:szCs w:val="22"/>
          <w:u w:val="single"/>
        </w:rPr>
        <w:t>daily</w:t>
      </w:r>
      <w:r w:rsidRPr="0049371C">
        <w:rPr>
          <w:rFonts w:ascii="Arial" w:hAnsi="Arial" w:cs="Arial"/>
          <w:sz w:val="22"/>
          <w:szCs w:val="22"/>
        </w:rPr>
        <w:t xml:space="preserve">. </w:t>
      </w:r>
    </w:p>
    <w:p w:rsidR="007C5707" w:rsidRPr="0049371C" w:rsidRDefault="007C5707" w:rsidP="007C57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 xml:space="preserve">Attend </w:t>
      </w:r>
      <w:r w:rsidR="004D79A7">
        <w:rPr>
          <w:rFonts w:ascii="Arial" w:hAnsi="Arial" w:cs="Arial"/>
          <w:sz w:val="22"/>
          <w:szCs w:val="22"/>
        </w:rPr>
        <w:t xml:space="preserve">all </w:t>
      </w:r>
      <w:r w:rsidRPr="0049371C">
        <w:rPr>
          <w:rFonts w:ascii="Arial" w:hAnsi="Arial" w:cs="Arial"/>
          <w:sz w:val="22"/>
          <w:szCs w:val="22"/>
        </w:rPr>
        <w:t xml:space="preserve">classroom and field training sessions starting on March </w:t>
      </w:r>
      <w:r w:rsidR="004F26CC" w:rsidRPr="0049371C">
        <w:rPr>
          <w:rFonts w:ascii="Arial" w:hAnsi="Arial" w:cs="Arial"/>
          <w:sz w:val="22"/>
          <w:szCs w:val="22"/>
        </w:rPr>
        <w:t>3</w:t>
      </w:r>
      <w:r w:rsidR="004F26CC" w:rsidRPr="0049371C">
        <w:rPr>
          <w:rFonts w:ascii="Arial" w:hAnsi="Arial" w:cs="Arial"/>
          <w:sz w:val="22"/>
          <w:szCs w:val="22"/>
          <w:vertAlign w:val="superscript"/>
        </w:rPr>
        <w:t>rd</w:t>
      </w:r>
      <w:r w:rsidR="004F26CC" w:rsidRPr="0049371C">
        <w:rPr>
          <w:rFonts w:ascii="Arial" w:hAnsi="Arial" w:cs="Arial"/>
          <w:sz w:val="22"/>
          <w:szCs w:val="22"/>
        </w:rPr>
        <w:t>, 2019 (see below)</w:t>
      </w:r>
      <w:r w:rsidRPr="0049371C">
        <w:rPr>
          <w:rFonts w:ascii="Arial" w:hAnsi="Arial" w:cs="Arial"/>
          <w:sz w:val="22"/>
          <w:szCs w:val="22"/>
        </w:rPr>
        <w:t>.</w:t>
      </w:r>
    </w:p>
    <w:p w:rsidR="007C5707" w:rsidRPr="0049371C" w:rsidRDefault="007C5707" w:rsidP="007C570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 xml:space="preserve">Willingness to learn and a strong sense of responsibility. </w:t>
      </w:r>
    </w:p>
    <w:p w:rsidR="007C5707" w:rsidRPr="0049371C" w:rsidRDefault="007C5707" w:rsidP="007C5707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 xml:space="preserve">The League will provide </w:t>
      </w:r>
      <w:r w:rsidR="00DB1D81" w:rsidRPr="0049371C">
        <w:rPr>
          <w:rFonts w:ascii="Arial" w:hAnsi="Arial" w:cs="Arial"/>
          <w:sz w:val="22"/>
          <w:szCs w:val="22"/>
        </w:rPr>
        <w:t xml:space="preserve">Rulebooks, </w:t>
      </w:r>
      <w:r w:rsidRPr="0049371C">
        <w:rPr>
          <w:rFonts w:ascii="Arial" w:hAnsi="Arial" w:cs="Arial"/>
          <w:sz w:val="22"/>
          <w:szCs w:val="22"/>
        </w:rPr>
        <w:t>uniform shirts, hats, and protective equipment, but some basic essentials such as pants and shoes are required.</w:t>
      </w:r>
    </w:p>
    <w:p w:rsidR="007C5707" w:rsidRPr="0049371C" w:rsidRDefault="007C5707" w:rsidP="007C5707">
      <w:pPr>
        <w:rPr>
          <w:rFonts w:ascii="Arial" w:hAnsi="Arial" w:cs="Arial"/>
          <w:color w:val="000000"/>
          <w:sz w:val="22"/>
          <w:szCs w:val="22"/>
        </w:rPr>
      </w:pPr>
    </w:p>
    <w:p w:rsidR="007C5707" w:rsidRPr="0049371C" w:rsidRDefault="007C5707" w:rsidP="007C5707">
      <w:pPr>
        <w:ind w:firstLine="720"/>
        <w:rPr>
          <w:rFonts w:ascii="Arial" w:hAnsi="Arial" w:cs="Arial"/>
          <w:sz w:val="22"/>
          <w:szCs w:val="22"/>
        </w:rPr>
      </w:pPr>
      <w:r w:rsidRPr="0049371C">
        <w:rPr>
          <w:rFonts w:ascii="Arial" w:hAnsi="Arial" w:cs="Arial"/>
          <w:color w:val="000000"/>
          <w:sz w:val="22"/>
          <w:szCs w:val="22"/>
        </w:rPr>
        <w:t>To learn more, please feel free to call or email Ed Bradford. Or you may simply attend the o</w:t>
      </w:r>
      <w:r w:rsidRPr="0049371C">
        <w:rPr>
          <w:rFonts w:ascii="Arial" w:hAnsi="Arial" w:cs="Arial"/>
          <w:sz w:val="22"/>
          <w:szCs w:val="22"/>
        </w:rPr>
        <w:t>rientation and training session</w:t>
      </w:r>
      <w:r w:rsidR="00DB1D81" w:rsidRPr="0049371C">
        <w:rPr>
          <w:rFonts w:ascii="Arial" w:hAnsi="Arial" w:cs="Arial"/>
          <w:sz w:val="22"/>
          <w:szCs w:val="22"/>
        </w:rPr>
        <w:t xml:space="preserve">s </w:t>
      </w:r>
      <w:r w:rsidRPr="0049371C">
        <w:rPr>
          <w:rFonts w:ascii="Arial" w:hAnsi="Arial" w:cs="Arial"/>
          <w:sz w:val="22"/>
          <w:szCs w:val="22"/>
        </w:rPr>
        <w:t xml:space="preserve">listed below. All umpires and </w:t>
      </w:r>
      <w:r w:rsidR="00DB1D81" w:rsidRPr="0049371C">
        <w:rPr>
          <w:rFonts w:ascii="Arial" w:hAnsi="Arial" w:cs="Arial"/>
          <w:sz w:val="22"/>
          <w:szCs w:val="22"/>
        </w:rPr>
        <w:t xml:space="preserve">other </w:t>
      </w:r>
      <w:r w:rsidRPr="0049371C">
        <w:rPr>
          <w:rFonts w:ascii="Arial" w:hAnsi="Arial" w:cs="Arial"/>
          <w:sz w:val="22"/>
          <w:szCs w:val="22"/>
        </w:rPr>
        <w:t>interested parties are welcome to attend, and are under no obligation to join the crew!</w:t>
      </w:r>
    </w:p>
    <w:p w:rsidR="007C5707" w:rsidRPr="0049371C" w:rsidRDefault="007C5707" w:rsidP="007C5707">
      <w:pPr>
        <w:ind w:firstLine="720"/>
        <w:rPr>
          <w:rFonts w:ascii="Arial" w:hAnsi="Arial" w:cs="Arial"/>
          <w:sz w:val="22"/>
          <w:szCs w:val="22"/>
        </w:rPr>
      </w:pPr>
    </w:p>
    <w:p w:rsidR="007C5707" w:rsidRPr="0049371C" w:rsidRDefault="007C5707" w:rsidP="007C5707">
      <w:pPr>
        <w:ind w:firstLine="720"/>
        <w:rPr>
          <w:rFonts w:ascii="Arial" w:hAnsi="Arial" w:cs="Arial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>Thank you for your support of Piedmont Baseball and Softball!</w:t>
      </w:r>
    </w:p>
    <w:p w:rsidR="007C5707" w:rsidRPr="0049371C" w:rsidRDefault="007C5707" w:rsidP="007C5707">
      <w:pPr>
        <w:ind w:firstLine="720"/>
        <w:rPr>
          <w:rFonts w:ascii="Arial" w:hAnsi="Arial" w:cs="Arial"/>
          <w:sz w:val="22"/>
          <w:szCs w:val="22"/>
        </w:rPr>
      </w:pP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  <w:r w:rsidRPr="0049371C">
        <w:rPr>
          <w:rFonts w:ascii="Arial Rounded MT Bold" w:hAnsi="Arial Rounded MT Bold" w:cs="Arial"/>
          <w:sz w:val="22"/>
          <w:szCs w:val="22"/>
        </w:rPr>
        <w:t>Ed Bradford</w:t>
      </w:r>
      <w:r w:rsidRPr="0049371C">
        <w:rPr>
          <w:rFonts w:ascii="Arial Rounded MT Bold" w:hAnsi="Arial Rounded MT Bold" w:cs="Arial"/>
          <w:sz w:val="22"/>
          <w:szCs w:val="22"/>
        </w:rPr>
        <w:tab/>
      </w:r>
      <w:r w:rsidRPr="0049371C">
        <w:rPr>
          <w:rFonts w:ascii="Arial Rounded MT Bold" w:hAnsi="Arial Rounded MT Bold" w:cs="Arial"/>
          <w:sz w:val="22"/>
          <w:szCs w:val="22"/>
        </w:rPr>
        <w:tab/>
      </w:r>
      <w:r w:rsidRPr="0049371C">
        <w:rPr>
          <w:rFonts w:ascii="Arial Rounded MT Bold" w:hAnsi="Arial Rounded MT Bold" w:cs="Arial"/>
          <w:sz w:val="22"/>
          <w:szCs w:val="22"/>
        </w:rPr>
        <w:tab/>
      </w:r>
      <w:r w:rsidRPr="0049371C">
        <w:rPr>
          <w:rFonts w:ascii="Arial Rounded MT Bold" w:hAnsi="Arial Rounded MT Bold" w:cs="Arial"/>
          <w:sz w:val="22"/>
          <w:szCs w:val="22"/>
        </w:rPr>
        <w:tab/>
      </w: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>Head Umpire</w:t>
      </w:r>
      <w:r w:rsidRPr="0049371C">
        <w:rPr>
          <w:rFonts w:ascii="Arial" w:hAnsi="Arial" w:cs="Arial"/>
          <w:sz w:val="22"/>
          <w:szCs w:val="22"/>
        </w:rPr>
        <w:tab/>
      </w:r>
      <w:r w:rsidRPr="0049371C">
        <w:rPr>
          <w:rFonts w:ascii="Arial" w:hAnsi="Arial" w:cs="Arial"/>
          <w:sz w:val="22"/>
          <w:szCs w:val="22"/>
        </w:rPr>
        <w:tab/>
      </w:r>
      <w:r w:rsidRPr="0049371C">
        <w:rPr>
          <w:rFonts w:ascii="Arial" w:hAnsi="Arial" w:cs="Arial"/>
          <w:sz w:val="22"/>
          <w:szCs w:val="22"/>
        </w:rPr>
        <w:tab/>
      </w:r>
    </w:p>
    <w:p w:rsidR="007C5707" w:rsidRPr="0049371C" w:rsidRDefault="007C5707" w:rsidP="007C57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371C">
        <w:rPr>
          <w:rFonts w:ascii="Arial" w:hAnsi="Arial" w:cs="Arial"/>
          <w:sz w:val="22"/>
          <w:szCs w:val="22"/>
        </w:rPr>
        <w:t>302-584-7391</w:t>
      </w:r>
      <w:r w:rsidRPr="0049371C">
        <w:rPr>
          <w:rFonts w:ascii="Arial" w:hAnsi="Arial" w:cs="Arial"/>
          <w:sz w:val="22"/>
          <w:szCs w:val="22"/>
        </w:rPr>
        <w:tab/>
      </w:r>
      <w:r w:rsidRPr="0049371C">
        <w:rPr>
          <w:rFonts w:ascii="Arial" w:hAnsi="Arial" w:cs="Arial"/>
          <w:sz w:val="22"/>
          <w:szCs w:val="22"/>
        </w:rPr>
        <w:tab/>
      </w:r>
      <w:r w:rsidRPr="0049371C">
        <w:rPr>
          <w:rFonts w:ascii="Arial" w:hAnsi="Arial" w:cs="Arial"/>
          <w:sz w:val="22"/>
          <w:szCs w:val="22"/>
        </w:rPr>
        <w:tab/>
      </w:r>
    </w:p>
    <w:p w:rsidR="007C5707" w:rsidRPr="0049371C" w:rsidRDefault="00072F5B" w:rsidP="007C5707">
      <w:pPr>
        <w:autoSpaceDE w:val="0"/>
        <w:autoSpaceDN w:val="0"/>
        <w:adjustRightInd w:val="0"/>
        <w:rPr>
          <w:rFonts w:ascii="Segoe UI Semibold" w:hAnsi="Segoe UI Semibold" w:cs="Segoe UI Semibold"/>
          <w:color w:val="0070C0"/>
        </w:rPr>
      </w:pPr>
      <w:hyperlink r:id="rId6" w:history="1">
        <w:r w:rsidR="007C5707" w:rsidRPr="0049371C">
          <w:rPr>
            <w:rStyle w:val="Hyperlink"/>
            <w:rFonts w:ascii="Segoe UI Semibold" w:hAnsi="Segoe UI Semibold" w:cs="Segoe UI Semibold"/>
            <w:color w:val="0070C0"/>
            <w:sz w:val="22"/>
            <w:szCs w:val="22"/>
          </w:rPr>
          <w:t>ed.brad@verizon.net</w:t>
        </w:r>
      </w:hyperlink>
      <w:r w:rsidR="007C5707" w:rsidRPr="0049371C">
        <w:rPr>
          <w:rFonts w:ascii="Segoe UI Semibold" w:hAnsi="Segoe UI Semibold" w:cs="Segoe UI Semibold"/>
          <w:color w:val="0070C0"/>
          <w:sz w:val="22"/>
          <w:szCs w:val="22"/>
        </w:rPr>
        <w:t xml:space="preserve">          </w:t>
      </w:r>
      <w:r w:rsidR="007C5707" w:rsidRPr="0049371C">
        <w:rPr>
          <w:rFonts w:ascii="Segoe UI Semibold" w:hAnsi="Segoe UI Semibold" w:cs="Segoe UI Semibold"/>
          <w:color w:val="0070C0"/>
        </w:rPr>
        <w:t xml:space="preserve">         </w:t>
      </w:r>
      <w:r w:rsidR="007C5707" w:rsidRPr="0049371C">
        <w:rPr>
          <w:rFonts w:ascii="Segoe UI Semibold" w:hAnsi="Segoe UI Semibold" w:cs="Segoe UI Semibold"/>
          <w:color w:val="0070C0"/>
        </w:rPr>
        <w:tab/>
      </w:r>
    </w:p>
    <w:p w:rsidR="007C5707" w:rsidRPr="00837EB5" w:rsidRDefault="007C5707" w:rsidP="007C570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7C5707" w:rsidRPr="00370ECD" w:rsidRDefault="007C5707" w:rsidP="007C5707"/>
    <w:p w:rsidR="007C5707" w:rsidRPr="00A4078F" w:rsidRDefault="007C5707" w:rsidP="007C5707">
      <w:pPr>
        <w:rPr>
          <w:rFonts w:ascii="Arial" w:hAnsi="Arial" w:cs="Arial"/>
          <w:b/>
          <w:color w:val="008000"/>
          <w:u w:val="single"/>
        </w:rPr>
      </w:pPr>
      <w:r w:rsidRPr="00A4078F">
        <w:rPr>
          <w:rFonts w:ascii="Arial" w:hAnsi="Arial" w:cs="Arial"/>
          <w:b/>
          <w:color w:val="008000"/>
          <w:u w:val="single"/>
        </w:rPr>
        <w:t>Classroom Orientation and Training Schedule:</w:t>
      </w:r>
    </w:p>
    <w:p w:rsidR="007C5707" w:rsidRPr="00F51527" w:rsidRDefault="007C5707" w:rsidP="007C5707">
      <w:pPr>
        <w:rPr>
          <w:rFonts w:ascii="Arial" w:hAnsi="Arial" w:cs="Arial"/>
          <w:color w:val="008000"/>
        </w:rPr>
      </w:pPr>
    </w:p>
    <w:p w:rsidR="007C5707" w:rsidRPr="000E74BB" w:rsidRDefault="007C5707" w:rsidP="007C5707">
      <w:pPr>
        <w:rPr>
          <w:rFonts w:ascii="Arial" w:hAnsi="Arial" w:cs="Arial"/>
          <w:color w:val="00B050"/>
        </w:rPr>
      </w:pPr>
      <w:r w:rsidRPr="000E74BB">
        <w:rPr>
          <w:rFonts w:ascii="Arial" w:hAnsi="Arial" w:cs="Arial"/>
          <w:b/>
          <w:color w:val="00B050"/>
        </w:rPr>
        <w:t xml:space="preserve">Sunday, March </w:t>
      </w:r>
      <w:r w:rsidR="00DB1D81">
        <w:rPr>
          <w:rFonts w:ascii="Arial" w:hAnsi="Arial" w:cs="Arial"/>
          <w:b/>
          <w:color w:val="00B050"/>
        </w:rPr>
        <w:t>3</w:t>
      </w:r>
      <w:r w:rsidR="00DB1D81" w:rsidRPr="00DB1D81">
        <w:rPr>
          <w:rFonts w:ascii="Arial" w:hAnsi="Arial" w:cs="Arial"/>
          <w:b/>
          <w:color w:val="00B050"/>
          <w:vertAlign w:val="superscript"/>
        </w:rPr>
        <w:t>rd</w:t>
      </w:r>
      <w:r w:rsidR="00DB1D81">
        <w:rPr>
          <w:rFonts w:ascii="Arial" w:hAnsi="Arial" w:cs="Arial"/>
          <w:b/>
          <w:color w:val="00B050"/>
        </w:rPr>
        <w:t xml:space="preserve"> </w:t>
      </w:r>
      <w:r w:rsidRPr="000E74BB">
        <w:rPr>
          <w:rFonts w:ascii="Arial" w:hAnsi="Arial" w:cs="Arial"/>
          <w:b/>
          <w:color w:val="00B050"/>
        </w:rPr>
        <w:t xml:space="preserve"> </w:t>
      </w:r>
      <w:r w:rsidRPr="000E74BB">
        <w:rPr>
          <w:rFonts w:ascii="Arial" w:hAnsi="Arial" w:cs="Arial"/>
          <w:color w:val="00B050"/>
        </w:rPr>
        <w:t xml:space="preserve">  -   6:00pm – 8:30pm    –   Hockessin Fire Hall (upstairs room)</w:t>
      </w:r>
    </w:p>
    <w:p w:rsidR="007C5707" w:rsidRPr="000E74BB" w:rsidRDefault="00DB1D81" w:rsidP="007C5707">
      <w:pPr>
        <w:ind w:left="720"/>
        <w:rPr>
          <w:rFonts w:ascii="Arial" w:hAnsi="Arial" w:cs="Arial"/>
          <w:i/>
          <w:color w:val="00B050"/>
        </w:rPr>
      </w:pPr>
      <w:r>
        <w:rPr>
          <w:rFonts w:ascii="Arial" w:hAnsi="Arial" w:cs="Arial"/>
          <w:i/>
          <w:color w:val="00B050"/>
        </w:rPr>
        <w:t>U</w:t>
      </w:r>
      <w:r w:rsidR="007C5707" w:rsidRPr="000E74BB">
        <w:rPr>
          <w:rFonts w:ascii="Arial" w:hAnsi="Arial" w:cs="Arial"/>
          <w:i/>
          <w:color w:val="00B050"/>
        </w:rPr>
        <w:t xml:space="preserve">mpire orientation; equipment; </w:t>
      </w:r>
      <w:r w:rsidRPr="000E74BB">
        <w:rPr>
          <w:rFonts w:ascii="Arial" w:hAnsi="Arial" w:cs="Arial"/>
          <w:i/>
          <w:color w:val="00B050"/>
        </w:rPr>
        <w:t>scheduling procedures and expectations</w:t>
      </w:r>
      <w:r w:rsidR="007C5707" w:rsidRPr="000E74BB">
        <w:rPr>
          <w:rFonts w:ascii="Arial" w:hAnsi="Arial" w:cs="Arial"/>
          <w:i/>
          <w:color w:val="00B050"/>
        </w:rPr>
        <w:t>; basic rules discussion</w:t>
      </w:r>
      <w:r>
        <w:rPr>
          <w:rFonts w:ascii="Arial" w:hAnsi="Arial" w:cs="Arial"/>
          <w:i/>
          <w:color w:val="00B050"/>
        </w:rPr>
        <w:t xml:space="preserve"> and training</w:t>
      </w:r>
      <w:r w:rsidR="007C5707" w:rsidRPr="000E74BB">
        <w:rPr>
          <w:rFonts w:ascii="Arial" w:hAnsi="Arial" w:cs="Arial"/>
          <w:i/>
          <w:color w:val="00B050"/>
        </w:rPr>
        <w:t>. Please bring a notepad and pen for important notes.</w:t>
      </w:r>
    </w:p>
    <w:p w:rsidR="007C5707" w:rsidRPr="000E74BB" w:rsidRDefault="007C5707" w:rsidP="007C5707">
      <w:pPr>
        <w:ind w:left="720"/>
        <w:rPr>
          <w:rFonts w:ascii="Arial" w:hAnsi="Arial" w:cs="Arial"/>
          <w:color w:val="00B050"/>
        </w:rPr>
      </w:pPr>
    </w:p>
    <w:p w:rsidR="007C5707" w:rsidRPr="000E74BB" w:rsidRDefault="007C5707" w:rsidP="007C5707">
      <w:pPr>
        <w:rPr>
          <w:rFonts w:ascii="Arial" w:hAnsi="Arial" w:cs="Arial"/>
          <w:color w:val="00B050"/>
        </w:rPr>
      </w:pPr>
      <w:r w:rsidRPr="000E74BB">
        <w:rPr>
          <w:rFonts w:ascii="Arial" w:hAnsi="Arial" w:cs="Arial"/>
          <w:b/>
          <w:color w:val="00B050"/>
        </w:rPr>
        <w:t xml:space="preserve">Sunday, March </w:t>
      </w:r>
      <w:r w:rsidR="00DB1D81">
        <w:rPr>
          <w:rFonts w:ascii="Arial" w:hAnsi="Arial" w:cs="Arial"/>
          <w:b/>
          <w:color w:val="00B050"/>
        </w:rPr>
        <w:t>10</w:t>
      </w:r>
      <w:r w:rsidR="00DB1D81" w:rsidRPr="00DB1D81">
        <w:rPr>
          <w:rFonts w:ascii="Arial" w:hAnsi="Arial" w:cs="Arial"/>
          <w:b/>
          <w:color w:val="00B050"/>
          <w:vertAlign w:val="superscript"/>
        </w:rPr>
        <w:t>th</w:t>
      </w:r>
      <w:r w:rsidR="00DB1D81">
        <w:rPr>
          <w:rFonts w:ascii="Arial" w:hAnsi="Arial" w:cs="Arial"/>
          <w:b/>
          <w:color w:val="00B050"/>
        </w:rPr>
        <w:t xml:space="preserve"> </w:t>
      </w:r>
      <w:r w:rsidRPr="000E74BB">
        <w:rPr>
          <w:rFonts w:ascii="Arial" w:hAnsi="Arial" w:cs="Arial"/>
          <w:color w:val="00B050"/>
        </w:rPr>
        <w:t xml:space="preserve">   -    6:00pm – 8:30pm    -    Hockessin Fire Hall (upstairs room)</w:t>
      </w:r>
    </w:p>
    <w:p w:rsidR="007C5707" w:rsidRPr="000E74BB" w:rsidRDefault="007C5707" w:rsidP="007C5707">
      <w:pPr>
        <w:ind w:left="720"/>
        <w:rPr>
          <w:rFonts w:ascii="Arial" w:hAnsi="Arial" w:cs="Arial"/>
          <w:i/>
          <w:color w:val="00B050"/>
        </w:rPr>
      </w:pPr>
      <w:r w:rsidRPr="000E74BB">
        <w:rPr>
          <w:rFonts w:ascii="Arial" w:hAnsi="Arial" w:cs="Arial"/>
          <w:i/>
          <w:color w:val="00B050"/>
        </w:rPr>
        <w:t>Important League changes;</w:t>
      </w:r>
      <w:r w:rsidR="00DB1D81">
        <w:rPr>
          <w:rFonts w:ascii="Arial" w:hAnsi="Arial" w:cs="Arial"/>
          <w:i/>
          <w:color w:val="00B050"/>
        </w:rPr>
        <w:t xml:space="preserve"> </w:t>
      </w:r>
      <w:r w:rsidRPr="000E74BB">
        <w:rPr>
          <w:rFonts w:ascii="Arial" w:hAnsi="Arial" w:cs="Arial"/>
          <w:i/>
          <w:color w:val="00B050"/>
        </w:rPr>
        <w:t xml:space="preserve">umpire </w:t>
      </w:r>
      <w:r w:rsidR="00DB1D81">
        <w:rPr>
          <w:rFonts w:ascii="Arial" w:hAnsi="Arial" w:cs="Arial"/>
          <w:i/>
          <w:color w:val="00B050"/>
        </w:rPr>
        <w:t xml:space="preserve">online </w:t>
      </w:r>
      <w:r w:rsidRPr="000E74BB">
        <w:rPr>
          <w:rFonts w:ascii="Arial" w:hAnsi="Arial" w:cs="Arial"/>
          <w:i/>
          <w:color w:val="00B050"/>
        </w:rPr>
        <w:t>resources</w:t>
      </w:r>
      <w:r w:rsidR="00DB1D81">
        <w:rPr>
          <w:rFonts w:ascii="Arial" w:hAnsi="Arial" w:cs="Arial"/>
          <w:i/>
          <w:color w:val="00B050"/>
        </w:rPr>
        <w:t>;</w:t>
      </w:r>
      <w:r w:rsidRPr="000E74BB">
        <w:rPr>
          <w:rFonts w:ascii="Arial" w:hAnsi="Arial" w:cs="Arial"/>
          <w:i/>
          <w:color w:val="00B050"/>
        </w:rPr>
        <w:t xml:space="preserve"> and discussion of basic a</w:t>
      </w:r>
      <w:r>
        <w:rPr>
          <w:rFonts w:ascii="Arial" w:hAnsi="Arial" w:cs="Arial"/>
          <w:i/>
          <w:color w:val="00B050"/>
        </w:rPr>
        <w:t>nd advanced rules and protocols</w:t>
      </w:r>
      <w:r w:rsidRPr="000E74BB">
        <w:rPr>
          <w:rFonts w:ascii="Arial" w:hAnsi="Arial" w:cs="Arial"/>
          <w:i/>
          <w:color w:val="00B050"/>
        </w:rPr>
        <w:t xml:space="preserve">. </w:t>
      </w:r>
    </w:p>
    <w:p w:rsidR="007C5707" w:rsidRPr="000E74BB" w:rsidRDefault="007C5707" w:rsidP="007C5707">
      <w:pPr>
        <w:ind w:left="720"/>
        <w:rPr>
          <w:rFonts w:ascii="Arial" w:hAnsi="Arial" w:cs="Arial"/>
          <w:color w:val="00B050"/>
        </w:rPr>
      </w:pPr>
    </w:p>
    <w:p w:rsidR="007C5707" w:rsidRPr="000E74BB" w:rsidRDefault="007C5707" w:rsidP="007C5707">
      <w:pPr>
        <w:rPr>
          <w:rFonts w:ascii="Arial" w:hAnsi="Arial" w:cs="Arial"/>
          <w:color w:val="00B050"/>
        </w:rPr>
      </w:pPr>
      <w:r w:rsidRPr="000E74BB">
        <w:rPr>
          <w:rFonts w:ascii="Arial" w:hAnsi="Arial" w:cs="Arial"/>
          <w:b/>
          <w:color w:val="00B050"/>
        </w:rPr>
        <w:t xml:space="preserve">Sunday, March </w:t>
      </w:r>
      <w:r w:rsidR="005472FC">
        <w:rPr>
          <w:rFonts w:ascii="Arial" w:hAnsi="Arial" w:cs="Arial"/>
          <w:b/>
          <w:color w:val="00B050"/>
        </w:rPr>
        <w:t>17</w:t>
      </w:r>
      <w:r w:rsidRPr="000E74BB">
        <w:rPr>
          <w:rFonts w:ascii="Arial" w:hAnsi="Arial" w:cs="Arial"/>
          <w:b/>
          <w:color w:val="00B050"/>
          <w:vertAlign w:val="superscript"/>
        </w:rPr>
        <w:t>th</w:t>
      </w:r>
      <w:r w:rsidR="005472FC">
        <w:rPr>
          <w:rFonts w:ascii="Arial" w:hAnsi="Arial" w:cs="Arial"/>
          <w:color w:val="00B050"/>
        </w:rPr>
        <w:t xml:space="preserve">   -    6:00pm – 8:3</w:t>
      </w:r>
      <w:r w:rsidRPr="000E74BB">
        <w:rPr>
          <w:rFonts w:ascii="Arial" w:hAnsi="Arial" w:cs="Arial"/>
          <w:color w:val="00B050"/>
        </w:rPr>
        <w:t>0pm    -    Hockessin Fire Hall (upstairs room)</w:t>
      </w:r>
    </w:p>
    <w:p w:rsidR="007C5707" w:rsidRPr="000E74BB" w:rsidRDefault="007C5707" w:rsidP="007C5707">
      <w:pPr>
        <w:rPr>
          <w:rFonts w:ascii="Arial" w:hAnsi="Arial" w:cs="Arial"/>
          <w:color w:val="00B050"/>
        </w:rPr>
      </w:pPr>
      <w:r w:rsidRPr="000E74BB">
        <w:rPr>
          <w:rFonts w:ascii="Arial" w:hAnsi="Arial" w:cs="Arial"/>
          <w:color w:val="00B050"/>
        </w:rPr>
        <w:tab/>
      </w:r>
      <w:r>
        <w:rPr>
          <w:rFonts w:ascii="Arial" w:hAnsi="Arial" w:cs="Arial"/>
          <w:color w:val="00B050"/>
        </w:rPr>
        <w:t>Meeting agenda TBD.</w:t>
      </w:r>
    </w:p>
    <w:p w:rsidR="00496ED3" w:rsidRDefault="00496ED3"/>
    <w:sectPr w:rsidR="00496ED3" w:rsidSect="0049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71B9"/>
    <w:multiLevelType w:val="hybridMultilevel"/>
    <w:tmpl w:val="06CC3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07"/>
    <w:rsid w:val="00033982"/>
    <w:rsid w:val="00072F5B"/>
    <w:rsid w:val="0049371C"/>
    <w:rsid w:val="00496ED3"/>
    <w:rsid w:val="004D79A7"/>
    <w:rsid w:val="004F26CC"/>
    <w:rsid w:val="005472FC"/>
    <w:rsid w:val="007C5707"/>
    <w:rsid w:val="00BB5DCD"/>
    <w:rsid w:val="00CD26E5"/>
    <w:rsid w:val="00DB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28CBE-BBF1-4063-AFCF-0827C4FD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5707"/>
    <w:rPr>
      <w:color w:val="0000FF"/>
      <w:u w:val="single"/>
    </w:rPr>
  </w:style>
  <w:style w:type="paragraph" w:customStyle="1" w:styleId="Default">
    <w:name w:val="Default"/>
    <w:rsid w:val="007C5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.Brad@verizon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</cp:lastModifiedBy>
  <cp:revision>2</cp:revision>
  <dcterms:created xsi:type="dcterms:W3CDTF">2019-02-10T23:28:00Z</dcterms:created>
  <dcterms:modified xsi:type="dcterms:W3CDTF">2019-02-10T23:28:00Z</dcterms:modified>
</cp:coreProperties>
</file>